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ACB" w:rsidRPr="00204262" w:rsidRDefault="00012ACB" w:rsidP="00012ACB">
      <w:pPr>
        <w:spacing w:line="360" w:lineRule="auto"/>
        <w:ind w:firstLine="567"/>
        <w:jc w:val="both"/>
      </w:pPr>
      <w:r w:rsidRPr="00204262">
        <w:t xml:space="preserve">Администрация МО </w:t>
      </w:r>
      <w:r>
        <w:t>Ломоносовский муниципальный район</w:t>
      </w:r>
      <w:r w:rsidRPr="00204262">
        <w:t xml:space="preserve"> информирует о проведении общественных обсуждений по проекту: "</w:t>
      </w:r>
      <w:r w:rsidRPr="00E80D25">
        <w:t xml:space="preserve">Комплексное развитие </w:t>
      </w:r>
      <w:r>
        <w:t>деревни Горбунки</w:t>
      </w:r>
      <w:r w:rsidRPr="00E80D25">
        <w:t xml:space="preserve"> муниципального образования </w:t>
      </w:r>
      <w:proofErr w:type="spellStart"/>
      <w:r>
        <w:t>Горбунковское</w:t>
      </w:r>
      <w:proofErr w:type="spellEnd"/>
      <w:r>
        <w:t xml:space="preserve"> сельское поселение</w:t>
      </w:r>
      <w:r w:rsidRPr="00E80D25">
        <w:t xml:space="preserve"> Ломоносовского муниципального района Ленинградской области</w:t>
      </w:r>
      <w:r>
        <w:t>"</w:t>
      </w:r>
      <w:r w:rsidRPr="00204262">
        <w:t>.</w:t>
      </w:r>
    </w:p>
    <w:p w:rsidR="00012ACB" w:rsidRPr="00204262" w:rsidRDefault="00012ACB" w:rsidP="00012ACB">
      <w:pPr>
        <w:spacing w:line="360" w:lineRule="auto"/>
        <w:ind w:firstLine="567"/>
        <w:jc w:val="both"/>
      </w:pPr>
      <w:r w:rsidRPr="00204262">
        <w:t>Граждане, юридические лица</w:t>
      </w:r>
      <w:r>
        <w:t xml:space="preserve"> </w:t>
      </w:r>
      <w:r w:rsidRPr="00204262">
        <w:t xml:space="preserve">имеют возможность в период с </w:t>
      </w:r>
      <w:r>
        <w:t>30.12.2022</w:t>
      </w:r>
      <w:r w:rsidRPr="00204262">
        <w:t xml:space="preserve"> по </w:t>
      </w:r>
      <w:r>
        <w:t>29.01.2023</w:t>
      </w:r>
      <w:r w:rsidRPr="00204262">
        <w:t xml:space="preserve"> ознакомиться с проектом "</w:t>
      </w:r>
      <w:r w:rsidRPr="00E80D25">
        <w:t xml:space="preserve">Комплексное развитие </w:t>
      </w:r>
      <w:r w:rsidR="00455C21">
        <w:t>дер. Горбунки</w:t>
      </w:r>
      <w:r w:rsidRPr="00E80D25">
        <w:t xml:space="preserve"> муниципального образования </w:t>
      </w:r>
      <w:proofErr w:type="spellStart"/>
      <w:r w:rsidR="00455C21">
        <w:t>Горбунковское</w:t>
      </w:r>
      <w:proofErr w:type="spellEnd"/>
      <w:r w:rsidR="00455C21">
        <w:t xml:space="preserve"> сельское</w:t>
      </w:r>
      <w:r w:rsidRPr="00E80D25">
        <w:t xml:space="preserve"> поселение Ломоносовского муниципального района Ленинградской области</w:t>
      </w:r>
      <w:r w:rsidRPr="00204262">
        <w:t xml:space="preserve">" и направить в администрацию МО </w:t>
      </w:r>
      <w:r>
        <w:t>Ломоносовский муниципальный район</w:t>
      </w:r>
      <w:r w:rsidRPr="00204262">
        <w:t xml:space="preserve"> свои замечания и предложения (при наличии).</w:t>
      </w:r>
    </w:p>
    <w:p w:rsidR="00012ACB" w:rsidRPr="00455C21" w:rsidRDefault="00012ACB" w:rsidP="00012ACB">
      <w:pPr>
        <w:spacing w:line="360" w:lineRule="auto"/>
        <w:ind w:firstLine="567"/>
        <w:contextualSpacing/>
        <w:jc w:val="both"/>
      </w:pPr>
      <w:r w:rsidRPr="00455C21">
        <w:t xml:space="preserve">Направлять замечания и предложения можно в рабочие дни по адресу администрации: </w:t>
      </w:r>
      <w:r w:rsidRPr="00455C21">
        <w:rPr>
          <w:color w:val="1C1C1C"/>
          <w:shd w:val="clear" w:color="auto" w:fill="FFFFFF"/>
        </w:rPr>
        <w:t>198412, Санкт-Петербург, г. Ломоносов, ул. Владимирская, дом 19/15</w:t>
      </w:r>
      <w:r w:rsidRPr="00455C21">
        <w:t xml:space="preserve"> (график работы: понедельник, вторник, среда, четверг, с 8.30.00 до 17.00, пятница с 8.30 до 16.00, перерыв на обед с 13.00 </w:t>
      </w:r>
      <w:proofErr w:type="gramStart"/>
      <w:r w:rsidRPr="00455C21">
        <w:t>до</w:t>
      </w:r>
      <w:proofErr w:type="gramEnd"/>
      <w:r w:rsidRPr="00455C21">
        <w:t xml:space="preserve"> 14.00); либо </w:t>
      </w:r>
      <w:proofErr w:type="gramStart"/>
      <w:r w:rsidRPr="00455C21">
        <w:t>по</w:t>
      </w:r>
      <w:proofErr w:type="gramEnd"/>
      <w:r w:rsidRPr="00455C21">
        <w:t xml:space="preserve"> адресу электронной почты: </w:t>
      </w:r>
      <w:bookmarkStart w:id="0" w:name="sub_104"/>
      <w:r w:rsidR="009703A2" w:rsidRPr="00455C21">
        <w:fldChar w:fldCharType="begin"/>
      </w:r>
      <w:r w:rsidRPr="00455C21">
        <w:instrText xml:space="preserve"> HYPERLINK "mailto:lmn-reg@lomonosovlo.ru" </w:instrText>
      </w:r>
      <w:r w:rsidR="009703A2" w:rsidRPr="00455C21">
        <w:fldChar w:fldCharType="separate"/>
      </w:r>
      <w:r w:rsidRPr="00455C21">
        <w:rPr>
          <w:rStyle w:val="a3"/>
          <w:color w:val="010B23"/>
          <w:shd w:val="clear" w:color="auto" w:fill="FFFFFF"/>
        </w:rPr>
        <w:t>lmn-reg@lomonosovlo.ru</w:t>
      </w:r>
      <w:r w:rsidR="009703A2" w:rsidRPr="00455C21">
        <w:fldChar w:fldCharType="end"/>
      </w:r>
      <w:r w:rsidRPr="00455C21">
        <w:t xml:space="preserve">. </w:t>
      </w:r>
    </w:p>
    <w:p w:rsidR="00012ACB" w:rsidRPr="00012ACB" w:rsidRDefault="00012ACB" w:rsidP="00012ACB">
      <w:pPr>
        <w:spacing w:line="360" w:lineRule="auto"/>
        <w:ind w:firstLine="567"/>
        <w:contextualSpacing/>
        <w:jc w:val="both"/>
      </w:pPr>
      <w:r w:rsidRPr="00012ACB">
        <w:t xml:space="preserve">Справочные телефоны </w:t>
      </w:r>
      <w:bookmarkEnd w:id="0"/>
      <w:r w:rsidRPr="00012ACB">
        <w:t xml:space="preserve">администрации, отдела: </w:t>
      </w:r>
      <w:r w:rsidRPr="00012ACB">
        <w:rPr>
          <w:color w:val="1C1C1C"/>
          <w:shd w:val="clear" w:color="auto" w:fill="FFFFFF"/>
        </w:rPr>
        <w:t>8(812)423-07-48</w:t>
      </w:r>
      <w:r w:rsidRPr="00012ACB">
        <w:t xml:space="preserve">, </w:t>
      </w:r>
      <w:r w:rsidRPr="00012ACB">
        <w:rPr>
          <w:color w:val="1C1C1C"/>
          <w:shd w:val="clear" w:color="auto" w:fill="FFFFFF"/>
        </w:rPr>
        <w:t>8(812)423-08-25</w:t>
      </w:r>
      <w:r w:rsidRPr="00012ACB">
        <w:t>.</w:t>
      </w:r>
    </w:p>
    <w:p w:rsidR="00012ACB" w:rsidRDefault="00012ACB" w:rsidP="00012ACB">
      <w:pPr>
        <w:spacing w:line="360" w:lineRule="auto"/>
        <w:ind w:firstLine="567"/>
        <w:jc w:val="both"/>
      </w:pPr>
      <w:r w:rsidRPr="00204262">
        <w:t>По окончании общественных</w:t>
      </w:r>
      <w:r w:rsidRPr="002818D7">
        <w:t xml:space="preserve"> обсуждений</w:t>
      </w:r>
      <w:r>
        <w:t xml:space="preserve"> </w:t>
      </w:r>
      <w:r w:rsidRPr="002818D7">
        <w:t>оформляет</w:t>
      </w:r>
      <w:r w:rsidR="00455C21">
        <w:t>ся</w:t>
      </w:r>
      <w:r w:rsidRPr="002818D7">
        <w:t xml:space="preserve"> протокол общественных обсуждений, который подлежит</w:t>
      </w:r>
      <w:r>
        <w:t xml:space="preserve"> </w:t>
      </w:r>
      <w:r w:rsidRPr="00D2573D">
        <w:t>размещению на официальном сайте муниципального образования</w:t>
      </w:r>
      <w:r>
        <w:t xml:space="preserve"> в течение одного рабочего дня со дня подписания протокола</w:t>
      </w:r>
      <w:r w:rsidRPr="00D2573D">
        <w:t>.</w:t>
      </w:r>
    </w:p>
    <w:p w:rsidR="00012ACB" w:rsidRDefault="00012ACB" w:rsidP="00012ACB">
      <w:pPr>
        <w:jc w:val="center"/>
        <w:outlineLvl w:val="2"/>
        <w:rPr>
          <w:b/>
          <w:sz w:val="24"/>
          <w:szCs w:val="24"/>
        </w:rPr>
      </w:pPr>
      <w:r w:rsidRPr="00351332">
        <w:rPr>
          <w:b/>
          <w:bCs/>
          <w:sz w:val="24"/>
          <w:szCs w:val="24"/>
        </w:rPr>
        <w:t>Краткое описание объектов Проекта</w:t>
      </w:r>
      <w:r>
        <w:rPr>
          <w:b/>
          <w:bCs/>
          <w:sz w:val="24"/>
          <w:szCs w:val="24"/>
        </w:rPr>
        <w:t xml:space="preserve"> </w:t>
      </w:r>
      <w:r>
        <w:rPr>
          <w:b/>
          <w:sz w:val="24"/>
          <w:szCs w:val="24"/>
        </w:rPr>
        <w:t>"</w:t>
      </w:r>
      <w:r w:rsidRPr="00E80D25">
        <w:rPr>
          <w:b/>
          <w:sz w:val="24"/>
          <w:szCs w:val="24"/>
        </w:rPr>
        <w:t xml:space="preserve">Комплексное развитие </w:t>
      </w:r>
      <w:r>
        <w:rPr>
          <w:b/>
          <w:sz w:val="24"/>
          <w:szCs w:val="24"/>
        </w:rPr>
        <w:t>деревни Горбунки</w:t>
      </w:r>
      <w:r w:rsidRPr="00E80D25">
        <w:rPr>
          <w:b/>
          <w:sz w:val="24"/>
          <w:szCs w:val="24"/>
        </w:rPr>
        <w:t xml:space="preserve"> </w:t>
      </w:r>
    </w:p>
    <w:p w:rsidR="00012ACB" w:rsidRDefault="00012ACB" w:rsidP="00012ACB">
      <w:pPr>
        <w:jc w:val="center"/>
        <w:outlineLvl w:val="2"/>
        <w:rPr>
          <w:b/>
          <w:sz w:val="24"/>
          <w:szCs w:val="24"/>
        </w:rPr>
      </w:pPr>
      <w:r w:rsidRPr="00E80D25">
        <w:rPr>
          <w:b/>
          <w:sz w:val="24"/>
          <w:szCs w:val="24"/>
        </w:rPr>
        <w:t xml:space="preserve">муниципального образования </w:t>
      </w:r>
      <w:proofErr w:type="spellStart"/>
      <w:r>
        <w:rPr>
          <w:b/>
          <w:sz w:val="24"/>
          <w:szCs w:val="24"/>
        </w:rPr>
        <w:t>Горбунковское</w:t>
      </w:r>
      <w:proofErr w:type="spellEnd"/>
      <w:r>
        <w:rPr>
          <w:b/>
          <w:sz w:val="24"/>
          <w:szCs w:val="24"/>
        </w:rPr>
        <w:t xml:space="preserve"> сельское</w:t>
      </w:r>
      <w:r w:rsidRPr="00E80D25">
        <w:rPr>
          <w:b/>
          <w:sz w:val="24"/>
          <w:szCs w:val="24"/>
        </w:rPr>
        <w:t xml:space="preserve"> поселение Ломоносовского муниципального района Ленинградской области</w:t>
      </w:r>
      <w:r>
        <w:rPr>
          <w:b/>
          <w:sz w:val="24"/>
          <w:szCs w:val="24"/>
        </w:rPr>
        <w:t>"</w:t>
      </w:r>
    </w:p>
    <w:p w:rsidR="00012ACB" w:rsidRPr="00351332" w:rsidRDefault="00012ACB" w:rsidP="00012ACB">
      <w:pPr>
        <w:jc w:val="center"/>
        <w:outlineLvl w:val="2"/>
        <w:rPr>
          <w:b/>
          <w:bCs/>
          <w:sz w:val="24"/>
          <w:szCs w:val="24"/>
        </w:rPr>
      </w:pPr>
    </w:p>
    <w:tbl>
      <w:tblPr>
        <w:tblW w:w="14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6"/>
        <w:gridCol w:w="4120"/>
        <w:gridCol w:w="7146"/>
        <w:gridCol w:w="2694"/>
      </w:tblGrid>
      <w:tr w:rsidR="00012ACB" w:rsidRPr="00CB75C4" w:rsidTr="00EB490B">
        <w:tc>
          <w:tcPr>
            <w:tcW w:w="0" w:type="auto"/>
            <w:vAlign w:val="center"/>
            <w:hideMark/>
          </w:tcPr>
          <w:p w:rsidR="00012ACB" w:rsidRPr="00351332" w:rsidRDefault="00012ACB" w:rsidP="00EB490B">
            <w:pPr>
              <w:jc w:val="center"/>
              <w:rPr>
                <w:sz w:val="24"/>
                <w:szCs w:val="24"/>
              </w:rPr>
            </w:pPr>
            <w:r w:rsidRPr="00351332">
              <w:rPr>
                <w:sz w:val="24"/>
                <w:szCs w:val="24"/>
              </w:rPr>
              <w:t xml:space="preserve"> № </w:t>
            </w:r>
            <w:proofErr w:type="spellStart"/>
            <w:proofErr w:type="gramStart"/>
            <w:r w:rsidRPr="0035133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51332">
              <w:rPr>
                <w:sz w:val="24"/>
                <w:szCs w:val="24"/>
              </w:rPr>
              <w:t>/</w:t>
            </w:r>
            <w:proofErr w:type="spellStart"/>
            <w:r w:rsidRPr="0035133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20" w:type="dxa"/>
            <w:vAlign w:val="center"/>
            <w:hideMark/>
          </w:tcPr>
          <w:p w:rsidR="00012ACB" w:rsidRPr="00351332" w:rsidRDefault="00012ACB" w:rsidP="00EB490B">
            <w:pPr>
              <w:jc w:val="center"/>
              <w:rPr>
                <w:sz w:val="24"/>
                <w:szCs w:val="24"/>
              </w:rPr>
            </w:pPr>
            <w:r w:rsidRPr="00351332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 xml:space="preserve">объектов </w:t>
            </w:r>
            <w:r w:rsidRPr="00351332">
              <w:rPr>
                <w:sz w:val="24"/>
                <w:szCs w:val="24"/>
              </w:rPr>
              <w:t>проекта</w:t>
            </w:r>
          </w:p>
        </w:tc>
        <w:tc>
          <w:tcPr>
            <w:tcW w:w="7146" w:type="dxa"/>
            <w:vAlign w:val="center"/>
            <w:hideMark/>
          </w:tcPr>
          <w:p w:rsidR="00012ACB" w:rsidRPr="00351332" w:rsidRDefault="00012ACB" w:rsidP="00EB490B">
            <w:pPr>
              <w:jc w:val="center"/>
              <w:rPr>
                <w:sz w:val="24"/>
                <w:szCs w:val="24"/>
              </w:rPr>
            </w:pPr>
            <w:r w:rsidRPr="00351332">
              <w:rPr>
                <w:sz w:val="24"/>
                <w:szCs w:val="24"/>
              </w:rPr>
              <w:t>Обоснование целесообразности</w:t>
            </w:r>
            <w:r>
              <w:rPr>
                <w:sz w:val="24"/>
                <w:szCs w:val="24"/>
              </w:rPr>
              <w:t xml:space="preserve"> включения объекта в проект комплексного развития</w:t>
            </w:r>
          </w:p>
        </w:tc>
        <w:tc>
          <w:tcPr>
            <w:tcW w:w="2694" w:type="dxa"/>
          </w:tcPr>
          <w:p w:rsidR="00012ACB" w:rsidRPr="00CB75C4" w:rsidRDefault="00012ACB" w:rsidP="00EB490B">
            <w:pPr>
              <w:jc w:val="center"/>
              <w:rPr>
                <w:sz w:val="24"/>
                <w:szCs w:val="24"/>
              </w:rPr>
            </w:pPr>
            <w:r w:rsidRPr="00CB75C4">
              <w:rPr>
                <w:sz w:val="24"/>
                <w:szCs w:val="24"/>
              </w:rPr>
              <w:t>Этапы реализации</w:t>
            </w:r>
            <w:r>
              <w:rPr>
                <w:sz w:val="24"/>
                <w:szCs w:val="24"/>
              </w:rPr>
              <w:t xml:space="preserve"> мероприятий</w:t>
            </w:r>
          </w:p>
        </w:tc>
      </w:tr>
      <w:tr w:rsidR="00012ACB" w:rsidRPr="00CB75C4" w:rsidTr="00EB490B">
        <w:tc>
          <w:tcPr>
            <w:tcW w:w="0" w:type="auto"/>
            <w:vAlign w:val="center"/>
            <w:hideMark/>
          </w:tcPr>
          <w:p w:rsidR="00012ACB" w:rsidRPr="00351332" w:rsidRDefault="00012ACB" w:rsidP="00EB490B">
            <w:pPr>
              <w:jc w:val="center"/>
              <w:rPr>
                <w:sz w:val="24"/>
                <w:szCs w:val="24"/>
              </w:rPr>
            </w:pPr>
            <w:r w:rsidRPr="00351332">
              <w:rPr>
                <w:sz w:val="24"/>
                <w:szCs w:val="24"/>
              </w:rPr>
              <w:t>1</w:t>
            </w:r>
          </w:p>
        </w:tc>
        <w:tc>
          <w:tcPr>
            <w:tcW w:w="4120" w:type="dxa"/>
            <w:vAlign w:val="center"/>
            <w:hideMark/>
          </w:tcPr>
          <w:p w:rsidR="00012ACB" w:rsidRPr="00351332" w:rsidRDefault="00012ACB" w:rsidP="00EB490B">
            <w:pPr>
              <w:jc w:val="center"/>
              <w:rPr>
                <w:sz w:val="24"/>
                <w:szCs w:val="24"/>
              </w:rPr>
            </w:pPr>
            <w:r w:rsidRPr="00351332">
              <w:rPr>
                <w:sz w:val="24"/>
                <w:szCs w:val="24"/>
              </w:rPr>
              <w:t>2</w:t>
            </w:r>
          </w:p>
        </w:tc>
        <w:tc>
          <w:tcPr>
            <w:tcW w:w="7146" w:type="dxa"/>
            <w:vAlign w:val="center"/>
            <w:hideMark/>
          </w:tcPr>
          <w:p w:rsidR="00012ACB" w:rsidRPr="00351332" w:rsidRDefault="00012ACB" w:rsidP="00EB490B">
            <w:pPr>
              <w:jc w:val="center"/>
              <w:rPr>
                <w:sz w:val="24"/>
                <w:szCs w:val="24"/>
              </w:rPr>
            </w:pPr>
            <w:r w:rsidRPr="00351332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012ACB" w:rsidRPr="00CB75C4" w:rsidRDefault="00012ACB" w:rsidP="00EB490B">
            <w:pPr>
              <w:jc w:val="center"/>
              <w:rPr>
                <w:sz w:val="24"/>
                <w:szCs w:val="24"/>
              </w:rPr>
            </w:pPr>
            <w:r w:rsidRPr="00CB75C4">
              <w:rPr>
                <w:sz w:val="24"/>
                <w:szCs w:val="24"/>
              </w:rPr>
              <w:t>4</w:t>
            </w:r>
          </w:p>
        </w:tc>
      </w:tr>
      <w:tr w:rsidR="00012ACB" w:rsidRPr="00CB75C4" w:rsidTr="00EB490B">
        <w:tc>
          <w:tcPr>
            <w:tcW w:w="14616" w:type="dxa"/>
            <w:gridSpan w:val="4"/>
            <w:vAlign w:val="center"/>
            <w:hideMark/>
          </w:tcPr>
          <w:p w:rsidR="00012ACB" w:rsidRPr="00437800" w:rsidRDefault="00012ACB" w:rsidP="00EB490B">
            <w:pPr>
              <w:rPr>
                <w:b/>
                <w:sz w:val="24"/>
                <w:szCs w:val="24"/>
              </w:rPr>
            </w:pPr>
            <w:r w:rsidRPr="00437800">
              <w:rPr>
                <w:b/>
                <w:sz w:val="24"/>
                <w:szCs w:val="24"/>
              </w:rPr>
              <w:t>Объекты строительства, реконструкции и капитального ремонта</w:t>
            </w:r>
          </w:p>
        </w:tc>
      </w:tr>
      <w:tr w:rsidR="00012ACB" w:rsidRPr="00CB75C4" w:rsidTr="00EB490B">
        <w:tc>
          <w:tcPr>
            <w:tcW w:w="0" w:type="auto"/>
            <w:vAlign w:val="center"/>
            <w:hideMark/>
          </w:tcPr>
          <w:p w:rsidR="00012ACB" w:rsidRPr="00351332" w:rsidRDefault="00012ACB" w:rsidP="00EB490B">
            <w:pPr>
              <w:rPr>
                <w:sz w:val="24"/>
                <w:szCs w:val="24"/>
              </w:rPr>
            </w:pPr>
          </w:p>
        </w:tc>
        <w:tc>
          <w:tcPr>
            <w:tcW w:w="11266" w:type="dxa"/>
            <w:gridSpan w:val="2"/>
            <w:vAlign w:val="center"/>
            <w:hideMark/>
          </w:tcPr>
          <w:p w:rsidR="00012ACB" w:rsidRPr="00351332" w:rsidRDefault="00012ACB" w:rsidP="00F36A63">
            <w:pPr>
              <w:rPr>
                <w:sz w:val="24"/>
                <w:szCs w:val="24"/>
              </w:rPr>
            </w:pPr>
            <w:r w:rsidRPr="00351332">
              <w:rPr>
                <w:sz w:val="24"/>
                <w:szCs w:val="24"/>
              </w:rPr>
              <w:t xml:space="preserve">Наименование населенного пункта </w:t>
            </w:r>
          </w:p>
        </w:tc>
        <w:tc>
          <w:tcPr>
            <w:tcW w:w="2694" w:type="dxa"/>
          </w:tcPr>
          <w:p w:rsidR="00012ACB" w:rsidRPr="00CB75C4" w:rsidRDefault="00012ACB" w:rsidP="00EB490B">
            <w:pPr>
              <w:rPr>
                <w:sz w:val="24"/>
                <w:szCs w:val="24"/>
              </w:rPr>
            </w:pPr>
          </w:p>
        </w:tc>
      </w:tr>
      <w:tr w:rsidR="00012ACB" w:rsidRPr="00CB75C4" w:rsidTr="00EB490B">
        <w:tc>
          <w:tcPr>
            <w:tcW w:w="14616" w:type="dxa"/>
            <w:gridSpan w:val="4"/>
            <w:vAlign w:val="center"/>
            <w:hideMark/>
          </w:tcPr>
          <w:p w:rsidR="00012ACB" w:rsidRPr="002134A0" w:rsidRDefault="00012ACB" w:rsidP="00012ACB">
            <w:pPr>
              <w:rPr>
                <w:sz w:val="28"/>
                <w:szCs w:val="28"/>
              </w:rPr>
            </w:pPr>
            <w:r w:rsidRPr="002134A0">
              <w:rPr>
                <w:sz w:val="28"/>
                <w:szCs w:val="28"/>
              </w:rPr>
              <w:t xml:space="preserve">Муниципальное образование </w:t>
            </w:r>
            <w:proofErr w:type="spellStart"/>
            <w:r w:rsidRPr="002134A0">
              <w:rPr>
                <w:sz w:val="28"/>
                <w:szCs w:val="28"/>
              </w:rPr>
              <w:t>Горбунковское</w:t>
            </w:r>
            <w:proofErr w:type="spellEnd"/>
            <w:r w:rsidRPr="002134A0">
              <w:rPr>
                <w:sz w:val="28"/>
                <w:szCs w:val="28"/>
              </w:rPr>
              <w:t xml:space="preserve"> сельское поселение Ломоносовского муниципального района Ленинградской области: </w:t>
            </w:r>
            <w:r w:rsidR="002134A0" w:rsidRPr="002134A0">
              <w:rPr>
                <w:sz w:val="28"/>
                <w:szCs w:val="28"/>
                <w:shd w:val="clear" w:color="auto" w:fill="FFFFFF"/>
              </w:rPr>
              <w:t>188502, Ленинградская область, Ломоносовский р-н, дер. Горбунки</w:t>
            </w:r>
          </w:p>
        </w:tc>
      </w:tr>
      <w:tr w:rsidR="00012ACB" w:rsidRPr="00CB75C4" w:rsidTr="00EB490B">
        <w:tc>
          <w:tcPr>
            <w:tcW w:w="0" w:type="auto"/>
            <w:vAlign w:val="center"/>
          </w:tcPr>
          <w:p w:rsidR="00012ACB" w:rsidRDefault="00012ACB" w:rsidP="00EB4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20" w:type="dxa"/>
            <w:vAlign w:val="center"/>
          </w:tcPr>
          <w:p w:rsidR="00F27DA0" w:rsidRDefault="002134A0" w:rsidP="00EB490B">
            <w:pPr>
              <w:rPr>
                <w:sz w:val="24"/>
                <w:szCs w:val="24"/>
              </w:rPr>
            </w:pPr>
            <w:r w:rsidRPr="002134A0">
              <w:rPr>
                <w:sz w:val="24"/>
                <w:szCs w:val="24"/>
              </w:rPr>
              <w:t>Капитальный ремонт</w:t>
            </w:r>
            <w:r w:rsidR="00012ACB" w:rsidRPr="002134A0">
              <w:rPr>
                <w:sz w:val="24"/>
                <w:szCs w:val="24"/>
              </w:rPr>
              <w:t xml:space="preserve"> здания </w:t>
            </w:r>
            <w:r w:rsidRPr="002134A0">
              <w:rPr>
                <w:sz w:val="24"/>
                <w:szCs w:val="24"/>
              </w:rPr>
              <w:t>Муниципального казенного образовательного учреждения дополнительного образования "</w:t>
            </w:r>
            <w:proofErr w:type="spellStart"/>
            <w:r w:rsidRPr="002134A0">
              <w:rPr>
                <w:sz w:val="24"/>
                <w:szCs w:val="24"/>
              </w:rPr>
              <w:t>Горбунковская</w:t>
            </w:r>
            <w:proofErr w:type="spellEnd"/>
            <w:r w:rsidRPr="002134A0">
              <w:rPr>
                <w:sz w:val="24"/>
                <w:szCs w:val="24"/>
              </w:rPr>
              <w:t xml:space="preserve"> детская школа искусств" муниципального образования Ломоносовский муниципальный район Ленинградская область </w:t>
            </w:r>
            <w:r w:rsidRPr="002134A0">
              <w:rPr>
                <w:b/>
                <w:sz w:val="24"/>
                <w:szCs w:val="24"/>
              </w:rPr>
              <w:t>(</w:t>
            </w:r>
            <w:r w:rsidRPr="002134A0">
              <w:rPr>
                <w:rStyle w:val="a5"/>
                <w:b w:val="0"/>
                <w:color w:val="000000"/>
                <w:sz w:val="24"/>
                <w:szCs w:val="24"/>
              </w:rPr>
              <w:t>МКОУДО "</w:t>
            </w:r>
            <w:proofErr w:type="spellStart"/>
            <w:r w:rsidRPr="002134A0">
              <w:rPr>
                <w:rStyle w:val="a5"/>
                <w:b w:val="0"/>
                <w:color w:val="000000"/>
                <w:sz w:val="24"/>
                <w:szCs w:val="24"/>
              </w:rPr>
              <w:t>Горбунковская</w:t>
            </w:r>
            <w:proofErr w:type="spellEnd"/>
            <w:r w:rsidRPr="002134A0">
              <w:rPr>
                <w:rStyle w:val="a5"/>
                <w:b w:val="0"/>
                <w:color w:val="000000"/>
                <w:sz w:val="24"/>
                <w:szCs w:val="24"/>
              </w:rPr>
              <w:t xml:space="preserve"> ДШИ")</w:t>
            </w:r>
            <w:r w:rsidR="00012ACB" w:rsidRPr="002134A0">
              <w:rPr>
                <w:sz w:val="24"/>
                <w:szCs w:val="24"/>
              </w:rPr>
              <w:t xml:space="preserve">, расположенного по адресу: Ленинградская область, </w:t>
            </w:r>
            <w:r w:rsidR="00012ACB" w:rsidRPr="002134A0">
              <w:rPr>
                <w:sz w:val="24"/>
                <w:szCs w:val="24"/>
              </w:rPr>
              <w:lastRenderedPageBreak/>
              <w:t xml:space="preserve">Ломоносовский район, МО </w:t>
            </w:r>
            <w:proofErr w:type="spellStart"/>
            <w:r w:rsidRPr="002134A0">
              <w:rPr>
                <w:sz w:val="24"/>
                <w:szCs w:val="24"/>
              </w:rPr>
              <w:t>Горбунковское</w:t>
            </w:r>
            <w:proofErr w:type="spellEnd"/>
            <w:r w:rsidRPr="002134A0">
              <w:rPr>
                <w:sz w:val="24"/>
                <w:szCs w:val="24"/>
              </w:rPr>
              <w:t xml:space="preserve"> сельское </w:t>
            </w:r>
            <w:r w:rsidR="00012ACB" w:rsidRPr="002134A0">
              <w:rPr>
                <w:sz w:val="24"/>
                <w:szCs w:val="24"/>
              </w:rPr>
              <w:t xml:space="preserve">поселение, </w:t>
            </w:r>
          </w:p>
          <w:p w:rsidR="00012ACB" w:rsidRPr="002134A0" w:rsidRDefault="002134A0" w:rsidP="00EB490B">
            <w:pPr>
              <w:rPr>
                <w:sz w:val="24"/>
                <w:szCs w:val="24"/>
              </w:rPr>
            </w:pPr>
            <w:r w:rsidRPr="002134A0">
              <w:rPr>
                <w:sz w:val="24"/>
                <w:szCs w:val="24"/>
              </w:rPr>
              <w:t>д</w:t>
            </w:r>
            <w:r w:rsidR="00012ACB" w:rsidRPr="002134A0">
              <w:rPr>
                <w:sz w:val="24"/>
                <w:szCs w:val="24"/>
              </w:rPr>
              <w:t xml:space="preserve">. </w:t>
            </w:r>
            <w:r w:rsidRPr="002134A0">
              <w:rPr>
                <w:sz w:val="24"/>
                <w:szCs w:val="24"/>
              </w:rPr>
              <w:t>Горбунки, д.2Б</w:t>
            </w:r>
          </w:p>
          <w:p w:rsidR="00012ACB" w:rsidRPr="00E80D25" w:rsidRDefault="00012ACB" w:rsidP="00EB490B">
            <w:pPr>
              <w:rPr>
                <w:sz w:val="24"/>
                <w:szCs w:val="24"/>
              </w:rPr>
            </w:pPr>
          </w:p>
        </w:tc>
        <w:tc>
          <w:tcPr>
            <w:tcW w:w="7146" w:type="dxa"/>
            <w:vAlign w:val="center"/>
          </w:tcPr>
          <w:p w:rsidR="00012ACB" w:rsidRPr="00423C39" w:rsidRDefault="00012ACB" w:rsidP="00F27DA0">
            <w:pPr>
              <w:rPr>
                <w:sz w:val="24"/>
                <w:szCs w:val="24"/>
              </w:rPr>
            </w:pPr>
            <w:r w:rsidRPr="00950B7E">
              <w:rPr>
                <w:sz w:val="24"/>
                <w:szCs w:val="24"/>
              </w:rPr>
              <w:lastRenderedPageBreak/>
              <w:t xml:space="preserve">Здание </w:t>
            </w:r>
            <w:r w:rsidR="00F27DA0">
              <w:rPr>
                <w:sz w:val="24"/>
                <w:szCs w:val="24"/>
              </w:rPr>
              <w:t>(бывшая контора птицефабрики)</w:t>
            </w:r>
            <w:r w:rsidR="00455C21">
              <w:rPr>
                <w:sz w:val="24"/>
                <w:szCs w:val="24"/>
              </w:rPr>
              <w:t xml:space="preserve"> </w:t>
            </w:r>
            <w:r w:rsidR="002134A0">
              <w:rPr>
                <w:sz w:val="24"/>
                <w:szCs w:val="24"/>
              </w:rPr>
              <w:t>было построено в 1972</w:t>
            </w:r>
            <w:r w:rsidRPr="00950B7E">
              <w:rPr>
                <w:sz w:val="24"/>
                <w:szCs w:val="24"/>
              </w:rPr>
              <w:t xml:space="preserve"> году. </w:t>
            </w:r>
            <w:r w:rsidR="002134A0">
              <w:rPr>
                <w:sz w:val="24"/>
                <w:szCs w:val="24"/>
              </w:rPr>
              <w:t>Работы по капитальному ремонту, в т.ч. инженерных сетей</w:t>
            </w:r>
            <w:r w:rsidR="00F27DA0">
              <w:rPr>
                <w:sz w:val="24"/>
                <w:szCs w:val="24"/>
              </w:rPr>
              <w:t>,</w:t>
            </w:r>
            <w:r w:rsidR="002134A0">
              <w:rPr>
                <w:sz w:val="24"/>
                <w:szCs w:val="24"/>
              </w:rPr>
              <w:t xml:space="preserve"> с момента постройки не проводились. </w:t>
            </w:r>
            <w:r w:rsidRPr="00950B7E">
              <w:rPr>
                <w:sz w:val="24"/>
                <w:szCs w:val="24"/>
              </w:rPr>
              <w:t xml:space="preserve">Благодаря </w:t>
            </w:r>
            <w:r w:rsidR="002134A0">
              <w:rPr>
                <w:sz w:val="24"/>
                <w:szCs w:val="24"/>
              </w:rPr>
              <w:t>капитальному ремонту</w:t>
            </w:r>
            <w:r w:rsidRPr="00950B7E">
              <w:rPr>
                <w:sz w:val="24"/>
                <w:szCs w:val="24"/>
              </w:rPr>
              <w:t xml:space="preserve">, в здании </w:t>
            </w:r>
            <w:r w:rsidR="00F27DA0" w:rsidRPr="002134A0">
              <w:rPr>
                <w:rStyle w:val="a5"/>
                <w:b w:val="0"/>
                <w:color w:val="000000"/>
                <w:sz w:val="24"/>
                <w:szCs w:val="24"/>
              </w:rPr>
              <w:t>МКОУДО "</w:t>
            </w:r>
            <w:proofErr w:type="spellStart"/>
            <w:r w:rsidR="00F27DA0" w:rsidRPr="002134A0">
              <w:rPr>
                <w:rStyle w:val="a5"/>
                <w:b w:val="0"/>
                <w:color w:val="000000"/>
                <w:sz w:val="24"/>
                <w:szCs w:val="24"/>
              </w:rPr>
              <w:t>Горбунковская</w:t>
            </w:r>
            <w:proofErr w:type="spellEnd"/>
            <w:r w:rsidR="00F27DA0" w:rsidRPr="002134A0">
              <w:rPr>
                <w:rStyle w:val="a5"/>
                <w:b w:val="0"/>
                <w:color w:val="000000"/>
                <w:sz w:val="24"/>
                <w:szCs w:val="24"/>
              </w:rPr>
              <w:t xml:space="preserve"> ДШИ"</w:t>
            </w:r>
            <w:r w:rsidRPr="00950B7E">
              <w:rPr>
                <w:sz w:val="24"/>
                <w:szCs w:val="24"/>
              </w:rPr>
              <w:t xml:space="preserve"> увеличится площадь и количество помещений для </w:t>
            </w:r>
            <w:r w:rsidR="00F27DA0">
              <w:rPr>
                <w:sz w:val="24"/>
                <w:szCs w:val="24"/>
              </w:rPr>
              <w:t xml:space="preserve">проведения </w:t>
            </w:r>
            <w:r w:rsidRPr="00950B7E">
              <w:rPr>
                <w:sz w:val="24"/>
                <w:szCs w:val="24"/>
              </w:rPr>
              <w:t>занятий. Внутренняя инфраструктура будет приведена в соответствие с требованиями санитарных и пожарных норм и правил. Фасад и прилегающая территория будут обновлены и приведены в соответствие с современными градостроительными принципами.</w:t>
            </w:r>
          </w:p>
        </w:tc>
        <w:tc>
          <w:tcPr>
            <w:tcW w:w="2694" w:type="dxa"/>
          </w:tcPr>
          <w:p w:rsidR="00012ACB" w:rsidRDefault="00012ACB" w:rsidP="00EB490B">
            <w:pPr>
              <w:rPr>
                <w:sz w:val="24"/>
                <w:szCs w:val="24"/>
              </w:rPr>
            </w:pPr>
          </w:p>
          <w:p w:rsidR="00012ACB" w:rsidRDefault="00012ACB" w:rsidP="00EB4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</w:t>
            </w:r>
            <w:r w:rsidR="002134A0">
              <w:rPr>
                <w:sz w:val="24"/>
                <w:szCs w:val="24"/>
              </w:rPr>
              <w:t>выполнена</w:t>
            </w:r>
            <w:r w:rsidR="00F27DA0">
              <w:rPr>
                <w:sz w:val="24"/>
                <w:szCs w:val="24"/>
              </w:rPr>
              <w:t xml:space="preserve"> в 2023 году, проводится государственная экспертиза </w:t>
            </w:r>
          </w:p>
          <w:p w:rsidR="00012ACB" w:rsidRDefault="00012ACB" w:rsidP="00EB490B">
            <w:pPr>
              <w:rPr>
                <w:sz w:val="24"/>
                <w:szCs w:val="24"/>
              </w:rPr>
            </w:pPr>
          </w:p>
          <w:p w:rsidR="00012ACB" w:rsidRPr="00E80D25" w:rsidRDefault="002134A0" w:rsidP="00EB4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</w:t>
            </w:r>
            <w:r w:rsidR="00012ACB">
              <w:rPr>
                <w:sz w:val="24"/>
                <w:szCs w:val="24"/>
              </w:rPr>
              <w:t xml:space="preserve"> объекта планируется в 2024 году</w:t>
            </w:r>
          </w:p>
        </w:tc>
      </w:tr>
      <w:tr w:rsidR="00012ACB" w:rsidRPr="00CB75C4" w:rsidTr="00EB490B">
        <w:tc>
          <w:tcPr>
            <w:tcW w:w="0" w:type="auto"/>
            <w:vAlign w:val="center"/>
            <w:hideMark/>
          </w:tcPr>
          <w:p w:rsidR="00012ACB" w:rsidRPr="00351332" w:rsidRDefault="00F27DA0" w:rsidP="00EB4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120" w:type="dxa"/>
            <w:hideMark/>
          </w:tcPr>
          <w:p w:rsidR="00F27DA0" w:rsidRPr="00F27DA0" w:rsidRDefault="00F27DA0" w:rsidP="00F27DA0">
            <w:pPr>
              <w:pStyle w:val="3"/>
              <w:shd w:val="clear" w:color="auto" w:fill="FCFCFC"/>
              <w:spacing w:before="0" w:beforeAutospacing="0" w:after="0" w:afterAutospacing="0"/>
              <w:textAlignment w:val="baseline"/>
              <w:rPr>
                <w:b w:val="0"/>
                <w:bCs w:val="0"/>
                <w:sz w:val="24"/>
                <w:szCs w:val="24"/>
              </w:rPr>
            </w:pPr>
            <w:r w:rsidRPr="00F27DA0">
              <w:rPr>
                <w:b w:val="0"/>
                <w:sz w:val="24"/>
                <w:szCs w:val="24"/>
              </w:rPr>
              <w:t xml:space="preserve">Капитальный ремонт здания </w:t>
            </w:r>
            <w:r w:rsidRPr="00F27DA0">
              <w:rPr>
                <w:b w:val="0"/>
                <w:bCs w:val="0"/>
                <w:sz w:val="24"/>
                <w:szCs w:val="24"/>
              </w:rPr>
              <w:t>Муниципальное бюджетное учреждение «Ломоносовский районный Дворец культуры «Горбунки» муниципального образования Ломоносовский муниципальный район Ленинградской области</w:t>
            </w:r>
            <w:r w:rsidR="00F36A63">
              <w:t xml:space="preserve"> </w:t>
            </w:r>
            <w:r w:rsidR="00F36A63" w:rsidRPr="00F36A63">
              <w:rPr>
                <w:b w:val="0"/>
                <w:sz w:val="24"/>
                <w:szCs w:val="24"/>
              </w:rPr>
              <w:t>(МБУ «Ломоносовский районный Дворец культуры «Горбунки»)</w:t>
            </w:r>
            <w:r w:rsidRPr="00F36A63">
              <w:rPr>
                <w:b w:val="0"/>
                <w:bCs w:val="0"/>
                <w:sz w:val="24"/>
                <w:szCs w:val="24"/>
              </w:rPr>
              <w:t>,</w:t>
            </w:r>
            <w:r w:rsidRPr="00F27DA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27DA0">
              <w:rPr>
                <w:b w:val="0"/>
                <w:sz w:val="24"/>
                <w:szCs w:val="24"/>
              </w:rPr>
              <w:t xml:space="preserve">расположенного по адресу: Ленинградская область, Ломоносовский район, МО </w:t>
            </w:r>
            <w:proofErr w:type="spellStart"/>
            <w:r w:rsidRPr="00F27DA0">
              <w:rPr>
                <w:b w:val="0"/>
                <w:sz w:val="24"/>
                <w:szCs w:val="24"/>
              </w:rPr>
              <w:t>Горбунковское</w:t>
            </w:r>
            <w:proofErr w:type="spellEnd"/>
            <w:r w:rsidRPr="00F27DA0">
              <w:rPr>
                <w:b w:val="0"/>
                <w:sz w:val="24"/>
                <w:szCs w:val="24"/>
              </w:rPr>
              <w:t xml:space="preserve"> сельское поселение, </w:t>
            </w:r>
          </w:p>
          <w:p w:rsidR="00F27DA0" w:rsidRPr="00F27DA0" w:rsidRDefault="00F27DA0" w:rsidP="00F27DA0">
            <w:pPr>
              <w:rPr>
                <w:sz w:val="24"/>
                <w:szCs w:val="24"/>
              </w:rPr>
            </w:pPr>
            <w:r w:rsidRPr="00F27DA0">
              <w:rPr>
                <w:sz w:val="24"/>
                <w:szCs w:val="24"/>
              </w:rPr>
              <w:t xml:space="preserve">д. </w:t>
            </w:r>
            <w:r>
              <w:rPr>
                <w:sz w:val="24"/>
                <w:szCs w:val="24"/>
              </w:rPr>
              <w:t>Горбунки, д.5/1</w:t>
            </w:r>
          </w:p>
          <w:p w:rsidR="00012ACB" w:rsidRPr="00A61ED8" w:rsidRDefault="00012ACB" w:rsidP="00EB490B">
            <w:pPr>
              <w:rPr>
                <w:sz w:val="24"/>
                <w:szCs w:val="24"/>
              </w:rPr>
            </w:pPr>
          </w:p>
        </w:tc>
        <w:tc>
          <w:tcPr>
            <w:tcW w:w="7146" w:type="dxa"/>
            <w:hideMark/>
          </w:tcPr>
          <w:p w:rsidR="00012ACB" w:rsidRDefault="00F27DA0" w:rsidP="00EB4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Здание дома культуры построено в 1983 году. Работы по капитальному ремонту с момента постройки не проводились. Выполнение запланированных работ позволит увеличить </w:t>
            </w:r>
            <w:r w:rsidRPr="00950B7E">
              <w:rPr>
                <w:sz w:val="24"/>
                <w:szCs w:val="24"/>
              </w:rPr>
              <w:t xml:space="preserve">площадь и количество </w:t>
            </w:r>
            <w:r>
              <w:rPr>
                <w:sz w:val="24"/>
                <w:szCs w:val="24"/>
              </w:rPr>
              <w:t xml:space="preserve">используемых </w:t>
            </w:r>
            <w:r w:rsidRPr="00950B7E">
              <w:rPr>
                <w:sz w:val="24"/>
                <w:szCs w:val="24"/>
              </w:rPr>
              <w:t>помещений</w:t>
            </w:r>
            <w:r>
              <w:rPr>
                <w:sz w:val="24"/>
                <w:szCs w:val="24"/>
              </w:rPr>
              <w:t>, расширить перечень оказываемых услуг, увеличить количество клубных формирований</w:t>
            </w:r>
            <w:r w:rsidR="00F36A63">
              <w:rPr>
                <w:sz w:val="24"/>
                <w:szCs w:val="24"/>
              </w:rPr>
              <w:t xml:space="preserve"> и. соответственно – количество занимающихся в них, а также количество посетителей.</w:t>
            </w:r>
          </w:p>
          <w:p w:rsidR="00F36A63" w:rsidRPr="00A61ED8" w:rsidRDefault="00F36A63" w:rsidP="00EB490B">
            <w:pPr>
              <w:rPr>
                <w:sz w:val="24"/>
                <w:szCs w:val="24"/>
              </w:rPr>
            </w:pPr>
            <w:r w:rsidRPr="00950B7E">
              <w:rPr>
                <w:sz w:val="24"/>
                <w:szCs w:val="24"/>
              </w:rPr>
              <w:t>Внутренняя инфраструктура будет приведена в соответствие с требованиями санитарных и пожарных норм и правил. Фасад и прилегающая территория будут обновлены и приведены в соответствие с современными градостроительными принципами</w:t>
            </w:r>
          </w:p>
        </w:tc>
        <w:tc>
          <w:tcPr>
            <w:tcW w:w="2694" w:type="dxa"/>
          </w:tcPr>
          <w:p w:rsidR="00F27DA0" w:rsidRDefault="00F27DA0" w:rsidP="00F27D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проектно-сметной документации выполнена в 2023 году</w:t>
            </w:r>
          </w:p>
          <w:p w:rsidR="00F27DA0" w:rsidRDefault="00F27DA0" w:rsidP="00F27DA0">
            <w:pPr>
              <w:rPr>
                <w:sz w:val="24"/>
                <w:szCs w:val="24"/>
              </w:rPr>
            </w:pPr>
          </w:p>
          <w:p w:rsidR="00012ACB" w:rsidRPr="00A61ED8" w:rsidRDefault="00F27DA0" w:rsidP="00F27D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объекта планируется в 2024-2025 году</w:t>
            </w:r>
          </w:p>
        </w:tc>
      </w:tr>
      <w:tr w:rsidR="001C4FAB" w:rsidRPr="00CB75C4" w:rsidTr="00EB490B">
        <w:tc>
          <w:tcPr>
            <w:tcW w:w="0" w:type="auto"/>
            <w:vAlign w:val="center"/>
            <w:hideMark/>
          </w:tcPr>
          <w:p w:rsidR="001C4FAB" w:rsidRDefault="001C4FAB" w:rsidP="00EB4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20" w:type="dxa"/>
            <w:hideMark/>
          </w:tcPr>
          <w:p w:rsidR="001C4FAB" w:rsidRDefault="001C4FAB" w:rsidP="00231C0F">
            <w:pPr>
              <w:pStyle w:val="3"/>
              <w:shd w:val="clear" w:color="auto" w:fill="FCFCFC"/>
              <w:spacing w:before="0" w:beforeAutospacing="0" w:after="0" w:afterAutospacing="0"/>
              <w:textAlignment w:val="baseline"/>
              <w:rPr>
                <w:b w:val="0"/>
                <w:sz w:val="24"/>
                <w:szCs w:val="24"/>
              </w:rPr>
            </w:pPr>
            <w:r w:rsidRPr="001C4FAB">
              <w:rPr>
                <w:b w:val="0"/>
                <w:sz w:val="24"/>
                <w:szCs w:val="24"/>
              </w:rPr>
              <w:t xml:space="preserve">Капитальный ремонт здания </w:t>
            </w:r>
            <w:r w:rsidR="00231C0F">
              <w:rPr>
                <w:b w:val="0"/>
                <w:sz w:val="24"/>
                <w:szCs w:val="24"/>
              </w:rPr>
              <w:t>Муниципального бюджетного учреждения «Центр культуры, спорта и молодежной политики»</w:t>
            </w:r>
            <w:r w:rsidRPr="001C4FAB">
              <w:rPr>
                <w:b w:val="0"/>
                <w:sz w:val="24"/>
                <w:szCs w:val="24"/>
              </w:rPr>
              <w:t xml:space="preserve"> </w:t>
            </w:r>
            <w:r w:rsidR="00DC0DE3">
              <w:rPr>
                <w:b w:val="0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="00DC0DE3">
              <w:rPr>
                <w:b w:val="0"/>
                <w:sz w:val="24"/>
                <w:szCs w:val="24"/>
              </w:rPr>
              <w:t>Горбунковское</w:t>
            </w:r>
            <w:proofErr w:type="spellEnd"/>
            <w:r w:rsidR="00DC0DE3">
              <w:rPr>
                <w:b w:val="0"/>
                <w:sz w:val="24"/>
                <w:szCs w:val="24"/>
              </w:rPr>
              <w:t xml:space="preserve"> сельское поселение, расположенного </w:t>
            </w:r>
            <w:r w:rsidRPr="001C4FAB">
              <w:rPr>
                <w:b w:val="0"/>
                <w:sz w:val="24"/>
                <w:szCs w:val="24"/>
              </w:rPr>
              <w:t>по адресу: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1C4FAB">
              <w:rPr>
                <w:b w:val="0"/>
                <w:sz w:val="24"/>
                <w:szCs w:val="24"/>
              </w:rPr>
              <w:t>Ленинградская область, Ломоносовский район, дер. Горбунки д.42</w:t>
            </w:r>
          </w:p>
          <w:p w:rsidR="00DC0DE3" w:rsidRPr="00F27DA0" w:rsidRDefault="00DC0DE3" w:rsidP="00231C0F">
            <w:pPr>
              <w:pStyle w:val="3"/>
              <w:shd w:val="clear" w:color="auto" w:fill="FCFCFC"/>
              <w:spacing w:before="0" w:beforeAutospacing="0" w:after="0" w:afterAutospacing="0"/>
              <w:textAlignment w:val="baseline"/>
              <w:rPr>
                <w:b w:val="0"/>
                <w:sz w:val="24"/>
                <w:szCs w:val="24"/>
              </w:rPr>
            </w:pPr>
          </w:p>
        </w:tc>
        <w:tc>
          <w:tcPr>
            <w:tcW w:w="7146" w:type="dxa"/>
            <w:hideMark/>
          </w:tcPr>
          <w:p w:rsidR="00E02FAF" w:rsidRPr="00E02FAF" w:rsidRDefault="00E02FAF" w:rsidP="00E02F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E02FAF">
              <w:rPr>
                <w:sz w:val="24"/>
                <w:szCs w:val="24"/>
              </w:rPr>
              <w:t xml:space="preserve">дание спортивного </w:t>
            </w:r>
            <w:r>
              <w:rPr>
                <w:sz w:val="24"/>
                <w:szCs w:val="24"/>
              </w:rPr>
              <w:t xml:space="preserve">комплекса построено в 1983 году. </w:t>
            </w:r>
            <w:r w:rsidRPr="00E02FAF">
              <w:rPr>
                <w:sz w:val="24"/>
                <w:szCs w:val="24"/>
              </w:rPr>
              <w:t xml:space="preserve"> Работы по капи</w:t>
            </w:r>
            <w:r>
              <w:rPr>
                <w:sz w:val="24"/>
                <w:szCs w:val="24"/>
              </w:rPr>
              <w:t>тальному ремонту не проводились.</w:t>
            </w:r>
            <w:r w:rsidRPr="00E02FAF">
              <w:rPr>
                <w:sz w:val="24"/>
                <w:szCs w:val="24"/>
              </w:rPr>
              <w:t xml:space="preserve"> Выполнение запланированных работ позволит увеличить площадь и количество помещений, что позволит привлечь к занятиям больше</w:t>
            </w:r>
            <w:r>
              <w:rPr>
                <w:sz w:val="24"/>
                <w:szCs w:val="24"/>
              </w:rPr>
              <w:t>е</w:t>
            </w:r>
            <w:r w:rsidRPr="00E02FAF">
              <w:rPr>
                <w:sz w:val="24"/>
                <w:szCs w:val="24"/>
              </w:rPr>
              <w:t xml:space="preserve"> количество жителей поселения</w:t>
            </w:r>
            <w:r>
              <w:rPr>
                <w:sz w:val="24"/>
                <w:szCs w:val="24"/>
              </w:rPr>
              <w:t>, увеличится количество секций.</w:t>
            </w:r>
          </w:p>
          <w:p w:rsidR="001C4FAB" w:rsidRDefault="00E02FAF" w:rsidP="00E02FAF">
            <w:pPr>
              <w:rPr>
                <w:sz w:val="24"/>
                <w:szCs w:val="24"/>
              </w:rPr>
            </w:pPr>
            <w:r w:rsidRPr="00E02FAF">
              <w:rPr>
                <w:sz w:val="24"/>
                <w:szCs w:val="24"/>
              </w:rPr>
              <w:t>Внутренняя инфраструктура будет приведена в соответствии с требованиями санитарных пожарных норм и правил</w:t>
            </w:r>
            <w:r>
              <w:rPr>
                <w:sz w:val="24"/>
                <w:szCs w:val="24"/>
              </w:rPr>
              <w:t>.</w:t>
            </w:r>
          </w:p>
          <w:p w:rsidR="00E02FAF" w:rsidRDefault="00E02FAF" w:rsidP="00E02FAF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1C4FAB" w:rsidRDefault="001C4FAB" w:rsidP="00F27DA0">
            <w:pPr>
              <w:rPr>
                <w:sz w:val="24"/>
                <w:szCs w:val="24"/>
              </w:rPr>
            </w:pPr>
          </w:p>
        </w:tc>
      </w:tr>
      <w:tr w:rsidR="00012ACB" w:rsidRPr="00CB75C4" w:rsidTr="00EB490B">
        <w:tc>
          <w:tcPr>
            <w:tcW w:w="14616" w:type="dxa"/>
            <w:gridSpan w:val="4"/>
            <w:vAlign w:val="center"/>
            <w:hideMark/>
          </w:tcPr>
          <w:p w:rsidR="00012ACB" w:rsidRPr="00437800" w:rsidRDefault="00012ACB" w:rsidP="00EB490B">
            <w:pPr>
              <w:rPr>
                <w:b/>
                <w:sz w:val="24"/>
                <w:szCs w:val="24"/>
              </w:rPr>
            </w:pPr>
            <w:r w:rsidRPr="00643794">
              <w:rPr>
                <w:b/>
                <w:sz w:val="24"/>
                <w:szCs w:val="24"/>
              </w:rPr>
              <w:t xml:space="preserve">Приобретение автотранспорта для </w:t>
            </w:r>
            <w:r w:rsidR="005F318C" w:rsidRPr="00F36A63">
              <w:rPr>
                <w:b/>
                <w:sz w:val="24"/>
                <w:szCs w:val="24"/>
              </w:rPr>
              <w:t>МБУ «Ломоносовский районный Дворец культуры «Горбунки»</w:t>
            </w:r>
          </w:p>
        </w:tc>
      </w:tr>
      <w:tr w:rsidR="00012ACB" w:rsidRPr="00CB75C4" w:rsidTr="00EB490B">
        <w:tc>
          <w:tcPr>
            <w:tcW w:w="0" w:type="auto"/>
            <w:vAlign w:val="center"/>
            <w:hideMark/>
          </w:tcPr>
          <w:p w:rsidR="00012ACB" w:rsidRPr="00455C21" w:rsidRDefault="00012ACB" w:rsidP="00EB490B">
            <w:pPr>
              <w:rPr>
                <w:sz w:val="24"/>
                <w:szCs w:val="24"/>
              </w:rPr>
            </w:pPr>
          </w:p>
        </w:tc>
        <w:tc>
          <w:tcPr>
            <w:tcW w:w="13960" w:type="dxa"/>
            <w:gridSpan w:val="3"/>
            <w:vAlign w:val="center"/>
            <w:hideMark/>
          </w:tcPr>
          <w:p w:rsidR="00012ACB" w:rsidRPr="00CB75C4" w:rsidRDefault="00012ACB" w:rsidP="00F36A63">
            <w:pPr>
              <w:rPr>
                <w:sz w:val="24"/>
                <w:szCs w:val="24"/>
              </w:rPr>
            </w:pPr>
            <w:r w:rsidRPr="00351332">
              <w:rPr>
                <w:sz w:val="24"/>
                <w:szCs w:val="24"/>
              </w:rPr>
              <w:t xml:space="preserve">Наименование населенного пункта </w:t>
            </w:r>
          </w:p>
        </w:tc>
      </w:tr>
      <w:tr w:rsidR="00012ACB" w:rsidRPr="00CB75C4" w:rsidTr="00EB490B">
        <w:tc>
          <w:tcPr>
            <w:tcW w:w="14616" w:type="dxa"/>
            <w:gridSpan w:val="4"/>
            <w:vAlign w:val="center"/>
            <w:hideMark/>
          </w:tcPr>
          <w:p w:rsidR="00012ACB" w:rsidRPr="00CB75C4" w:rsidRDefault="00F36A63" w:rsidP="00EB490B">
            <w:pPr>
              <w:rPr>
                <w:sz w:val="24"/>
                <w:szCs w:val="24"/>
              </w:rPr>
            </w:pPr>
            <w:r w:rsidRPr="002134A0">
              <w:rPr>
                <w:sz w:val="28"/>
                <w:szCs w:val="28"/>
              </w:rPr>
              <w:t xml:space="preserve">Муниципальное образование </w:t>
            </w:r>
            <w:proofErr w:type="spellStart"/>
            <w:r w:rsidRPr="002134A0">
              <w:rPr>
                <w:sz w:val="28"/>
                <w:szCs w:val="28"/>
              </w:rPr>
              <w:t>Горбунковское</w:t>
            </w:r>
            <w:proofErr w:type="spellEnd"/>
            <w:r w:rsidRPr="002134A0">
              <w:rPr>
                <w:sz w:val="28"/>
                <w:szCs w:val="28"/>
              </w:rPr>
              <w:t xml:space="preserve"> сельское поселение Ломоносовского муниципального района Ленинградской области: </w:t>
            </w:r>
            <w:r w:rsidRPr="002134A0">
              <w:rPr>
                <w:sz w:val="28"/>
                <w:szCs w:val="28"/>
                <w:shd w:val="clear" w:color="auto" w:fill="FFFFFF"/>
              </w:rPr>
              <w:t>188502, Ленинградская область, Ломоносовский р-н, дер. Горбунки</w:t>
            </w:r>
          </w:p>
        </w:tc>
      </w:tr>
      <w:tr w:rsidR="00012ACB" w:rsidRPr="00CB75C4" w:rsidTr="00EB490B">
        <w:tc>
          <w:tcPr>
            <w:tcW w:w="0" w:type="auto"/>
            <w:vAlign w:val="center"/>
            <w:hideMark/>
          </w:tcPr>
          <w:p w:rsidR="00012ACB" w:rsidRDefault="00012ACB" w:rsidP="00EB4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20" w:type="dxa"/>
            <w:vAlign w:val="center"/>
            <w:hideMark/>
          </w:tcPr>
          <w:p w:rsidR="00012ACB" w:rsidRPr="005F318C" w:rsidRDefault="00012ACB" w:rsidP="00EB490B">
            <w:pPr>
              <w:rPr>
                <w:sz w:val="24"/>
                <w:szCs w:val="24"/>
              </w:rPr>
            </w:pPr>
            <w:r w:rsidRPr="005F318C">
              <w:rPr>
                <w:sz w:val="24"/>
                <w:szCs w:val="24"/>
              </w:rPr>
              <w:t xml:space="preserve">Приобретение микроавтобуса для нужд </w:t>
            </w:r>
            <w:r w:rsidR="005F318C" w:rsidRPr="005F318C">
              <w:rPr>
                <w:sz w:val="24"/>
                <w:szCs w:val="24"/>
              </w:rPr>
              <w:lastRenderedPageBreak/>
              <w:t xml:space="preserve">МБУ «Ломоносовский районный Дворец культуры «Горбунки» </w:t>
            </w:r>
          </w:p>
        </w:tc>
        <w:tc>
          <w:tcPr>
            <w:tcW w:w="7146" w:type="dxa"/>
            <w:vAlign w:val="center"/>
          </w:tcPr>
          <w:p w:rsidR="00012ACB" w:rsidRPr="00351332" w:rsidRDefault="00012ACB" w:rsidP="005F318C">
            <w:pPr>
              <w:pStyle w:val="ConsPlusNormal"/>
              <w:snapToGrid w:val="0"/>
              <w:contextualSpacing/>
            </w:pPr>
            <w:r w:rsidRPr="00643794">
              <w:lastRenderedPageBreak/>
              <w:t>Приобретение микроавтобуса позволит</w:t>
            </w:r>
            <w:r w:rsidR="005F318C">
              <w:t xml:space="preserve"> обеспечить транспортное </w:t>
            </w:r>
            <w:r w:rsidR="005F318C">
              <w:lastRenderedPageBreak/>
              <w:t>сопровождение</w:t>
            </w:r>
            <w:r w:rsidR="005F318C" w:rsidRPr="005F318C">
              <w:t xml:space="preserve"> на выездных мероприятиях, а также </w:t>
            </w:r>
            <w:r w:rsidR="005F318C">
              <w:t>участие</w:t>
            </w:r>
            <w:r w:rsidR="005F318C" w:rsidRPr="005F318C">
              <w:t xml:space="preserve"> творческих коллективов </w:t>
            </w:r>
            <w:r w:rsidR="005F318C">
              <w:t xml:space="preserve">в районных и </w:t>
            </w:r>
            <w:r w:rsidR="005F318C" w:rsidRPr="005F318C">
              <w:t>областных мероприятиях</w:t>
            </w:r>
          </w:p>
        </w:tc>
        <w:tc>
          <w:tcPr>
            <w:tcW w:w="2694" w:type="dxa"/>
          </w:tcPr>
          <w:p w:rsidR="00012ACB" w:rsidRPr="00CB75C4" w:rsidRDefault="00012ACB" w:rsidP="00EB49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Приобретение </w:t>
            </w:r>
            <w:r>
              <w:rPr>
                <w:sz w:val="24"/>
                <w:szCs w:val="24"/>
              </w:rPr>
              <w:lastRenderedPageBreak/>
              <w:t>микроавтобуса планируется в 2024 году</w:t>
            </w:r>
          </w:p>
        </w:tc>
      </w:tr>
    </w:tbl>
    <w:p w:rsidR="00027450" w:rsidRDefault="00027450"/>
    <w:sectPr w:rsidR="00027450" w:rsidSect="00197977">
      <w:pgSz w:w="16838" w:h="11906" w:orient="landscape"/>
      <w:pgMar w:top="1134" w:right="1134" w:bottom="709" w:left="1134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4672D8"/>
    <w:multiLevelType w:val="hybridMultilevel"/>
    <w:tmpl w:val="6FF8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12ACB"/>
    <w:rsid w:val="00012ACB"/>
    <w:rsid w:val="00027450"/>
    <w:rsid w:val="001C4FAB"/>
    <w:rsid w:val="002134A0"/>
    <w:rsid w:val="00231C0F"/>
    <w:rsid w:val="00455C21"/>
    <w:rsid w:val="005F318C"/>
    <w:rsid w:val="009703A2"/>
    <w:rsid w:val="00DC0DE3"/>
    <w:rsid w:val="00E02FAF"/>
    <w:rsid w:val="00EC1139"/>
    <w:rsid w:val="00F27DA0"/>
    <w:rsid w:val="00F36A63"/>
    <w:rsid w:val="00FB0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A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F27DA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ACB"/>
    <w:pPr>
      <w:widowControl w:val="0"/>
      <w:suppressAutoHyphens/>
      <w:autoSpaceDE w:val="0"/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styleId="a3">
    <w:name w:val="Hyperlink"/>
    <w:basedOn w:val="a0"/>
    <w:uiPriority w:val="99"/>
    <w:semiHidden/>
    <w:unhideWhenUsed/>
    <w:rsid w:val="00012AC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12ACB"/>
    <w:pPr>
      <w:ind w:left="720"/>
      <w:contextualSpacing/>
    </w:pPr>
  </w:style>
  <w:style w:type="character" w:styleId="a5">
    <w:name w:val="Strong"/>
    <w:basedOn w:val="a0"/>
    <w:uiPriority w:val="22"/>
    <w:qFormat/>
    <w:rsid w:val="002134A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27D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06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шитова_нс</dc:creator>
  <cp:lastModifiedBy>шитова_нс</cp:lastModifiedBy>
  <cp:revision>3</cp:revision>
  <cp:lastPrinted>2023-01-31T10:36:00Z</cp:lastPrinted>
  <dcterms:created xsi:type="dcterms:W3CDTF">2023-01-31T06:52:00Z</dcterms:created>
  <dcterms:modified xsi:type="dcterms:W3CDTF">2023-01-31T10:48:00Z</dcterms:modified>
</cp:coreProperties>
</file>